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77777777"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Klamath Falls</w:t>
      </w:r>
    </w:p>
    <w:p w14:paraId="06926D68" w14:textId="77777777" w:rsidR="002D43F5" w:rsidRDefault="002D43F5" w:rsidP="002D43F5">
      <w:pPr>
        <w:spacing w:line="223" w:lineRule="auto"/>
        <w:jc w:val="center"/>
        <w:rPr>
          <w:rFonts w:asciiTheme="minorHAnsi" w:hAnsiTheme="minorHAnsi" w:cs="Arial"/>
          <w:bCs/>
          <w:color w:val="0070C0"/>
          <w:sz w:val="22"/>
          <w:szCs w:val="18"/>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250"/>
      </w:tblGrid>
      <w:tr w:rsidR="002D43F5" w:rsidRPr="002D7DF2" w14:paraId="06926D6C" w14:textId="77777777" w:rsidTr="0088144A">
        <w:trPr>
          <w:trHeight w:val="1078"/>
        </w:trPr>
        <w:tc>
          <w:tcPr>
            <w:tcW w:w="11250" w:type="dxa"/>
            <w:shd w:val="clear" w:color="auto" w:fill="D9D9D9" w:themeFill="background1" w:themeFillShade="D9"/>
            <w:vAlign w:val="center"/>
          </w:tcPr>
          <w:p w14:paraId="06926D6B" w14:textId="6AF5FC45" w:rsidR="002D43F5" w:rsidRPr="002D7DF2" w:rsidRDefault="002D43F5" w:rsidP="008C633F">
            <w:pPr>
              <w:rPr>
                <w:rFonts w:asciiTheme="minorHAnsi" w:hAnsiTheme="minorHAnsi" w:cs="Arial"/>
                <w:sz w:val="22"/>
                <w:szCs w:val="22"/>
              </w:rPr>
            </w:pPr>
            <w:r w:rsidRPr="002D7DF2">
              <w:rPr>
                <w:rFonts w:asciiTheme="minorHAnsi" w:hAnsiTheme="minorHAnsi" w:cs="Arial"/>
                <w:b/>
                <w:sz w:val="22"/>
                <w:szCs w:val="22"/>
              </w:rPr>
              <w:t>Students may submit a Proposal to receive funds for academic projects such as junior or senior projects, an</w:t>
            </w:r>
            <w:r w:rsidR="008C633F">
              <w:rPr>
                <w:rFonts w:asciiTheme="minorHAnsi" w:hAnsiTheme="minorHAnsi" w:cs="Arial"/>
                <w:b/>
                <w:sz w:val="22"/>
                <w:szCs w:val="22"/>
              </w:rPr>
              <w:t>nual projects (e.g., SAE Formula</w:t>
            </w:r>
            <w:r w:rsidR="000115C8">
              <w:rPr>
                <w:rFonts w:asciiTheme="minorHAnsi" w:hAnsiTheme="minorHAnsi" w:cs="Arial"/>
                <w:b/>
                <w:sz w:val="22"/>
                <w:szCs w:val="22"/>
              </w:rPr>
              <w:t>),</w:t>
            </w:r>
            <w:r w:rsidRPr="002D7DF2">
              <w:rPr>
                <w:rFonts w:asciiTheme="minorHAnsi" w:hAnsiTheme="minorHAnsi" w:cs="Arial"/>
                <w:b/>
                <w:sz w:val="22"/>
                <w:szCs w:val="22"/>
              </w:rPr>
              <w:t xml:space="preserve"> conference travel, or other student-initiated </w:t>
            </w:r>
            <w:proofErr w:type="gramStart"/>
            <w:r w:rsidRPr="009F1E53">
              <w:rPr>
                <w:rFonts w:asciiTheme="minorHAnsi" w:hAnsiTheme="minorHAnsi" w:cs="Arial"/>
                <w:b/>
                <w:sz w:val="22"/>
                <w:szCs w:val="22"/>
              </w:rPr>
              <w:t>projects  Please</w:t>
            </w:r>
            <w:proofErr w:type="gramEnd"/>
            <w:r w:rsidRPr="009F1E53">
              <w:rPr>
                <w:rFonts w:asciiTheme="minorHAnsi" w:hAnsiTheme="minorHAnsi" w:cs="Arial"/>
                <w:b/>
                <w:sz w:val="22"/>
                <w:szCs w:val="22"/>
              </w:rPr>
              <w:t xml:space="preserve"> read these instructions carefully</w:t>
            </w:r>
            <w:r w:rsidRPr="002D7DF2">
              <w:rPr>
                <w:rFonts w:asciiTheme="minorHAnsi" w:hAnsiTheme="minorHAnsi" w:cs="Arial"/>
                <w:b/>
                <w:sz w:val="22"/>
                <w:szCs w:val="22"/>
              </w:rPr>
              <w:t xml:space="preserve"> so your proposa</w:t>
            </w:r>
            <w:r>
              <w:rPr>
                <w:rFonts w:asciiTheme="minorHAnsi" w:hAnsiTheme="minorHAnsi" w:cs="Arial"/>
                <w:b/>
                <w:sz w:val="22"/>
                <w:szCs w:val="22"/>
              </w:rPr>
              <w:t>l is completed properly and</w:t>
            </w:r>
            <w:r w:rsidRPr="002D7DF2">
              <w:rPr>
                <w:rFonts w:asciiTheme="minorHAnsi" w:hAnsiTheme="minorHAnsi" w:cs="Arial"/>
                <w:b/>
                <w:sz w:val="22"/>
                <w:szCs w:val="22"/>
              </w:rPr>
              <w:t xml:space="preserve"> reviewed for funding.  </w:t>
            </w:r>
          </w:p>
        </w:tc>
      </w:tr>
    </w:tbl>
    <w:p w14:paraId="06926D6D" w14:textId="77777777" w:rsidR="002D43F5" w:rsidRPr="002D7DF2" w:rsidRDefault="002D43F5" w:rsidP="002D43F5">
      <w:pPr>
        <w:rPr>
          <w:rFonts w:asciiTheme="minorHAnsi" w:hAnsiTheme="minorHAnsi" w:cs="Arial"/>
          <w:sz w:val="22"/>
          <w:szCs w:val="22"/>
        </w:rPr>
      </w:pPr>
    </w:p>
    <w:p w14:paraId="06926D6E"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06926D6F"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06926D70" w14:textId="59A685B2" w:rsidR="002D43F5" w:rsidRPr="00881BE6"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w:t>
      </w:r>
      <w:r w:rsidR="00881BE6">
        <w:rPr>
          <w:rFonts w:asciiTheme="minorHAnsi" w:hAnsiTheme="minorHAnsi" w:cs="Arial"/>
          <w:b/>
          <w:sz w:val="22"/>
          <w:szCs w:val="22"/>
        </w:rPr>
        <w:t>November 1</w:t>
      </w:r>
      <w:r w:rsidR="00A21F14">
        <w:rPr>
          <w:rFonts w:asciiTheme="minorHAnsi" w:hAnsiTheme="minorHAnsi" w:cs="Arial"/>
          <w:b/>
          <w:sz w:val="22"/>
          <w:szCs w:val="22"/>
        </w:rPr>
        <w:t>, 2019</w:t>
      </w:r>
      <w:r w:rsidR="00881BE6">
        <w:rPr>
          <w:rFonts w:asciiTheme="minorHAnsi" w:hAnsiTheme="minorHAnsi" w:cs="Arial"/>
          <w:b/>
          <w:sz w:val="22"/>
          <w:szCs w:val="22"/>
        </w:rPr>
        <w:t xml:space="preserve"> or February 7</w:t>
      </w:r>
      <w:r w:rsidR="00926BFF">
        <w:rPr>
          <w:rFonts w:asciiTheme="minorHAnsi" w:hAnsiTheme="minorHAnsi" w:cs="Arial"/>
          <w:b/>
          <w:sz w:val="22"/>
          <w:szCs w:val="22"/>
        </w:rPr>
        <w:t>, 2020</w:t>
      </w:r>
      <w:r w:rsidR="00881BE6">
        <w:rPr>
          <w:rFonts w:asciiTheme="minorHAnsi" w:hAnsiTheme="minorHAnsi" w:cs="Arial"/>
          <w:b/>
          <w:sz w:val="22"/>
          <w:szCs w:val="22"/>
        </w:rPr>
        <w:t xml:space="preserve"> </w:t>
      </w:r>
      <w:r w:rsidRPr="002D7DF2">
        <w:rPr>
          <w:rFonts w:asciiTheme="minorHAnsi" w:hAnsiTheme="minorHAnsi" w:cs="Arial"/>
          <w:sz w:val="22"/>
          <w:szCs w:val="22"/>
        </w:rPr>
        <w:t>to the Student Affairs Office</w:t>
      </w:r>
      <w:r w:rsidR="0088144A">
        <w:rPr>
          <w:rFonts w:asciiTheme="minorHAnsi" w:hAnsiTheme="minorHAnsi" w:cs="Arial"/>
          <w:sz w:val="22"/>
          <w:szCs w:val="22"/>
        </w:rPr>
        <w:t xml:space="preserve">. </w:t>
      </w:r>
      <w:sdt>
        <w:sdtPr>
          <w:rPr>
            <w:rFonts w:asciiTheme="minorHAnsi" w:eastAsia="PMingLiU" w:hAnsiTheme="minorHAnsi" w:cs="Arial"/>
            <w:b/>
            <w:bCs/>
            <w:sz w:val="22"/>
            <w:szCs w:val="22"/>
            <w:lang w:eastAsia="ar-SA"/>
          </w:rPr>
          <w:id w:val="1529837795"/>
          <w:placeholder>
            <w:docPart w:val="03C2DD14A2114C1BB60BD133CE308146"/>
          </w:placeholder>
        </w:sdtPr>
        <w:sdtEndPr/>
        <w:sdtContent>
          <w:bookmarkStart w:id="0" w:name="_GoBack"/>
          <w:r w:rsidR="0088144A">
            <w:rPr>
              <w:rFonts w:asciiTheme="minorHAnsi" w:hAnsiTheme="minorHAnsi" w:cs="Arial"/>
              <w:sz w:val="22"/>
              <w:szCs w:val="22"/>
            </w:rPr>
            <w:t xml:space="preserve">Note: the quality of your proposal </w:t>
          </w:r>
          <w:proofErr w:type="gramStart"/>
          <w:r w:rsidR="0088144A">
            <w:rPr>
              <w:rFonts w:asciiTheme="minorHAnsi" w:hAnsiTheme="minorHAnsi" w:cs="Arial"/>
              <w:sz w:val="22"/>
              <w:szCs w:val="22"/>
            </w:rPr>
            <w:t>will be considered</w:t>
          </w:r>
          <w:proofErr w:type="gramEnd"/>
          <w:r w:rsidR="0088144A">
            <w:rPr>
              <w:rFonts w:asciiTheme="minorHAnsi" w:hAnsiTheme="minorHAnsi" w:cs="Arial"/>
              <w:sz w:val="22"/>
              <w:szCs w:val="22"/>
            </w:rPr>
            <w:t xml:space="preserve"> when reviewed</w:t>
          </w:r>
          <w:bookmarkEnd w:id="0"/>
        </w:sdtContent>
      </w:sdt>
      <w:r w:rsidRPr="002D7DF2">
        <w:rPr>
          <w:rFonts w:asciiTheme="minorHAnsi" w:hAnsiTheme="minorHAnsi" w:cs="Arial"/>
          <w:sz w:val="22"/>
          <w:szCs w:val="22"/>
        </w:rPr>
        <w:t xml:space="preserve"> </w:t>
      </w:r>
      <w:r w:rsidRPr="004817CB">
        <w:rPr>
          <w:rFonts w:asciiTheme="minorHAnsi" w:hAnsiTheme="minorHAnsi" w:cs="Arial"/>
          <w:b/>
          <w:sz w:val="22"/>
          <w:szCs w:val="22"/>
        </w:rPr>
        <w:t>(late proposals will not be considered).</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Only one</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 xml:space="preserve">proposal for each project </w:t>
      </w:r>
      <w:proofErr w:type="gramStart"/>
      <w:r w:rsidR="00881BE6" w:rsidRPr="00881BE6">
        <w:rPr>
          <w:rFonts w:asciiTheme="minorHAnsi" w:hAnsiTheme="minorHAnsi" w:cs="Arial"/>
          <w:sz w:val="22"/>
          <w:szCs w:val="22"/>
        </w:rPr>
        <w:t>may be submitted</w:t>
      </w:r>
      <w:proofErr w:type="gramEnd"/>
      <w:r w:rsidR="00881BE6" w:rsidRPr="00881BE6">
        <w:rPr>
          <w:rFonts w:asciiTheme="minorHAnsi" w:hAnsiTheme="minorHAnsi" w:cs="Arial"/>
          <w:sz w:val="22"/>
          <w:szCs w:val="22"/>
        </w:rPr>
        <w:t xml:space="preserve"> annually.</w:t>
      </w:r>
    </w:p>
    <w:p w14:paraId="06926D71" w14:textId="77777777" w:rsidR="002D43F5" w:rsidRPr="00E12358" w:rsidRDefault="002D43F5" w:rsidP="002D43F5">
      <w:pPr>
        <w:contextualSpacing/>
        <w:rPr>
          <w:rFonts w:asciiTheme="minorHAnsi" w:hAnsiTheme="minorHAnsi" w:cs="Arial"/>
          <w:sz w:val="8"/>
          <w:szCs w:val="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60"/>
      </w:tblGrid>
      <w:tr w:rsidR="002D43F5" w:rsidRPr="002D7DF2" w14:paraId="06926D73" w14:textId="77777777" w:rsidTr="0088144A">
        <w:trPr>
          <w:trHeight w:val="457"/>
        </w:trPr>
        <w:tc>
          <w:tcPr>
            <w:tcW w:w="11160" w:type="dxa"/>
            <w:shd w:val="clear" w:color="auto" w:fill="D9D9D9" w:themeFill="background1" w:themeFillShade="D9"/>
          </w:tcPr>
          <w:p w14:paraId="06926D72" w14:textId="77777777"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23A9CBEE" w14:textId="77777777" w:rsidR="0088144A" w:rsidRPr="00F13DEC" w:rsidRDefault="0088144A" w:rsidP="0088144A">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Many projects that the Resource Budget Commission awards require equipment purchases and building materials.  Please note that all equipment and materials are property of Oregon Tech and are to remain on campus.</w:t>
      </w:r>
    </w:p>
    <w:p w14:paraId="06926D74" w14:textId="77777777" w:rsidR="002D43F5" w:rsidRPr="00E12358" w:rsidRDefault="002D43F5" w:rsidP="002D43F5">
      <w:pPr>
        <w:contextualSpacing/>
        <w:rPr>
          <w:rFonts w:asciiTheme="minorHAnsi" w:hAnsiTheme="minorHAnsi" w:cs="Arial"/>
          <w:sz w:val="8"/>
          <w:szCs w:val="8"/>
          <w:u w:val="single"/>
        </w:rPr>
      </w:pPr>
    </w:p>
    <w:p w14:paraId="06926D75"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14:paraId="06926D76"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Tracy Ricketts, Director of Development at </w:t>
      </w:r>
      <w:hyperlink r:id="rId9" w:history="1">
        <w:r w:rsidRPr="002D7DF2">
          <w:rPr>
            <w:rStyle w:val="Hyperlink"/>
            <w:rFonts w:asciiTheme="minorHAnsi" w:hAnsiTheme="minorHAnsi" w:cs="Arial"/>
            <w:sz w:val="22"/>
            <w:szCs w:val="22"/>
          </w:rPr>
          <w:t>tracy.ricketts@oit.edu</w:t>
        </w:r>
      </w:hyperlink>
      <w:r w:rsidRPr="002D7DF2">
        <w:rPr>
          <w:rFonts w:asciiTheme="minorHAnsi" w:hAnsiTheme="minorHAnsi" w:cs="Arial"/>
          <w:sz w:val="22"/>
          <w:szCs w:val="22"/>
        </w:rPr>
        <w:t xml:space="preserve"> or 541-885-1118.</w:t>
      </w:r>
    </w:p>
    <w:p w14:paraId="06926D77"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w:t>
      </w:r>
      <w:proofErr w:type="gramStart"/>
      <w:r w:rsidRPr="002D7DF2">
        <w:rPr>
          <w:rFonts w:asciiTheme="minorHAnsi" w:hAnsiTheme="minorHAnsi" w:cs="Arial"/>
          <w:sz w:val="22"/>
          <w:szCs w:val="22"/>
        </w:rPr>
        <w:t>is awarded</w:t>
      </w:r>
      <w:proofErr w:type="gramEnd"/>
      <w:r w:rsidRPr="002D7DF2">
        <w:rPr>
          <w:rFonts w:asciiTheme="minorHAnsi" w:hAnsiTheme="minorHAnsi" w:cs="Arial"/>
          <w:sz w:val="22"/>
          <w:szCs w:val="22"/>
        </w:rPr>
        <w:t xml:space="preserve"> resource funds, you will be required to complete the applicable procurement process based on the dollar amount of the purchase.  Please see the attached Oregon Tech Purchasing at a Glance document for information on required processes.  </w:t>
      </w:r>
    </w:p>
    <w:p w14:paraId="06926D7A"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B" w14:textId="77777777" w:rsidR="002D43F5" w:rsidRPr="004F7774" w:rsidRDefault="001408C6" w:rsidP="002D43F5">
      <w:pPr>
        <w:contextualSpacing/>
        <w:rPr>
          <w:rFonts w:asciiTheme="minorHAnsi" w:hAnsiTheme="minorHAnsi" w:cs="Arial"/>
          <w:sz w:val="22"/>
          <w:szCs w:val="22"/>
          <w:u w:val="single"/>
        </w:rPr>
      </w:pPr>
      <w:r w:rsidRPr="004F7774">
        <w:rPr>
          <w:rFonts w:asciiTheme="minorHAnsi" w:hAnsiTheme="minorHAnsi" w:cs="Arial"/>
          <w:sz w:val="22"/>
          <w:szCs w:val="22"/>
          <w:u w:val="single"/>
        </w:rPr>
        <w:t>Klamath Falls Process</w:t>
      </w:r>
      <w:r w:rsidR="002D43F5" w:rsidRPr="004F7774">
        <w:rPr>
          <w:rFonts w:asciiTheme="minorHAnsi" w:hAnsiTheme="minorHAnsi" w:cs="Arial"/>
          <w:sz w:val="22"/>
          <w:szCs w:val="22"/>
          <w:u w:val="single"/>
        </w:rPr>
        <w:t>:</w:t>
      </w:r>
    </w:p>
    <w:p w14:paraId="32C7699E" w14:textId="16AB830C" w:rsidR="00D306DA" w:rsidRPr="00D306DA" w:rsidRDefault="00D306DA" w:rsidP="00D306DA">
      <w:pPr>
        <w:pStyle w:val="ListParagraph"/>
        <w:numPr>
          <w:ilvl w:val="0"/>
          <w:numId w:val="12"/>
        </w:numPr>
        <w:ind w:left="900"/>
        <w:rPr>
          <w:rFonts w:asciiTheme="minorHAnsi" w:eastAsiaTheme="minorHAnsi" w:hAnsiTheme="minorHAnsi" w:cstheme="minorHAnsi"/>
          <w:sz w:val="20"/>
          <w:szCs w:val="22"/>
          <w:lang w:eastAsia="en-US"/>
        </w:rPr>
      </w:pPr>
      <w:r w:rsidRPr="00D306DA">
        <w:rPr>
          <w:rFonts w:asciiTheme="minorHAnsi" w:hAnsiTheme="minorHAnsi" w:cstheme="minorHAnsi"/>
          <w:sz w:val="22"/>
        </w:rPr>
        <w:t xml:space="preserve">All Computer, software and hardware requests must be approved by ITS.  All purchases should be made through the ITS Store, if you need something that is not in the ITS Store please complete the exception form.  If you have any questions please contact </w:t>
      </w:r>
      <w:hyperlink r:id="rId10" w:history="1">
        <w:r w:rsidR="00881BE6">
          <w:rPr>
            <w:rStyle w:val="Hyperlink"/>
            <w:rFonts w:asciiTheme="minorHAnsi" w:hAnsiTheme="minorHAnsi" w:cstheme="minorHAnsi"/>
            <w:sz w:val="22"/>
          </w:rPr>
          <w:t>connie.atchley@oit.edu</w:t>
        </w:r>
      </w:hyperlink>
    </w:p>
    <w:p w14:paraId="06926D7D" w14:textId="77777777" w:rsidR="002D43F5" w:rsidRPr="008233B1" w:rsidRDefault="002D43F5" w:rsidP="002D43F5">
      <w:pPr>
        <w:pStyle w:val="ListParagraph"/>
        <w:ind w:left="864"/>
        <w:rPr>
          <w:rFonts w:asciiTheme="minorHAnsi" w:hAnsiTheme="minorHAnsi" w:cs="Arial"/>
          <w:sz w:val="22"/>
          <w:szCs w:val="22"/>
        </w:rPr>
      </w:pPr>
    </w:p>
    <w:p w14:paraId="06926D7E"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2D43F5">
      <w:pPr>
        <w:pStyle w:val="ListParagraph"/>
        <w:rPr>
          <w:rFonts w:asciiTheme="minorHAnsi" w:hAnsiTheme="minorHAnsi" w:cs="Arial"/>
          <w:sz w:val="22"/>
          <w:szCs w:val="22"/>
        </w:rPr>
      </w:pPr>
    </w:p>
    <w:p w14:paraId="06926D80"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lastRenderedPageBreak/>
        <w:t xml:space="preserve">If your request requires any type of installation or connections (even electrical plug in), you must get the sign off from Facilities in advance.  Please submit </w:t>
      </w:r>
      <w:proofErr w:type="gramStart"/>
      <w:r w:rsidRPr="002D7DF2">
        <w:rPr>
          <w:rFonts w:asciiTheme="minorHAnsi" w:hAnsiTheme="minorHAnsi" w:cs="Arial"/>
          <w:sz w:val="22"/>
          <w:szCs w:val="22"/>
        </w:rPr>
        <w:t>a</w:t>
      </w:r>
      <w:r w:rsidR="002F179B">
        <w:rPr>
          <w:rFonts w:asciiTheme="minorHAnsi" w:hAnsiTheme="minorHAnsi" w:cs="Arial"/>
          <w:sz w:val="22"/>
          <w:szCs w:val="22"/>
        </w:rPr>
        <w:t xml:space="preserve"> facilities</w:t>
      </w:r>
      <w:proofErr w:type="gramEnd"/>
      <w:r w:rsidRPr="002D7DF2">
        <w:rPr>
          <w:rFonts w:asciiTheme="minorHAnsi" w:hAnsiTheme="minorHAnsi" w:cs="Arial"/>
          <w:sz w:val="22"/>
          <w:szCs w:val="22"/>
        </w:rPr>
        <w:t xml:space="preserve"> Work Order Request via MyOIT.</w:t>
      </w:r>
    </w:p>
    <w:p w14:paraId="06926D81" w14:textId="77777777" w:rsidR="002D43F5" w:rsidRPr="008233B1" w:rsidRDefault="002D43F5" w:rsidP="008233B1">
      <w:pPr>
        <w:pStyle w:val="ListParagraph"/>
        <w:ind w:left="864"/>
        <w:rPr>
          <w:rFonts w:asciiTheme="minorHAnsi" w:hAnsiTheme="minorHAnsi" w:cs="Arial"/>
          <w:sz w:val="22"/>
          <w:szCs w:val="22"/>
        </w:rPr>
      </w:pPr>
    </w:p>
    <w:p w14:paraId="06926D82" w14:textId="77777777"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p>
    <w:p w14:paraId="06926D83" w14:textId="77777777" w:rsidR="008233B1" w:rsidRPr="008233B1" w:rsidRDefault="008233B1" w:rsidP="008233B1">
      <w:pPr>
        <w:pStyle w:val="ListParagraph"/>
        <w:widowControl/>
        <w:suppressAutoHyphens w:val="0"/>
        <w:ind w:left="864"/>
        <w:rPr>
          <w:rFonts w:asciiTheme="minorHAnsi" w:hAnsiTheme="minorHAnsi" w:cs="Arial"/>
          <w:sz w:val="22"/>
          <w:szCs w:val="22"/>
        </w:rPr>
      </w:pPr>
    </w:p>
    <w:p w14:paraId="06926D84" w14:textId="77777777"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t xml:space="preserve">Conference travel – Food for participant(s) </w:t>
      </w:r>
      <w:proofErr w:type="gramStart"/>
      <w:r>
        <w:rPr>
          <w:rFonts w:asciiTheme="minorHAnsi" w:hAnsiTheme="minorHAnsi" w:cs="Arial"/>
          <w:sz w:val="22"/>
          <w:szCs w:val="22"/>
        </w:rPr>
        <w:t>will not be covered</w:t>
      </w:r>
      <w:proofErr w:type="gramEnd"/>
      <w:r>
        <w:rPr>
          <w:rFonts w:asciiTheme="minorHAnsi" w:hAnsiTheme="minorHAnsi" w:cs="Arial"/>
          <w:sz w:val="22"/>
          <w:szCs w:val="22"/>
        </w:rPr>
        <w:t>.</w:t>
      </w:r>
    </w:p>
    <w:p w14:paraId="06926D85" w14:textId="77777777" w:rsidR="007B10A7" w:rsidRPr="007B10A7" w:rsidRDefault="007B10A7" w:rsidP="007B10A7">
      <w:pPr>
        <w:pStyle w:val="ListParagraph"/>
        <w:rPr>
          <w:rFonts w:asciiTheme="minorHAnsi" w:hAnsiTheme="minorHAnsi" w:cs="Arial"/>
          <w:sz w:val="22"/>
          <w:szCs w:val="22"/>
        </w:rPr>
      </w:pPr>
    </w:p>
    <w:p w14:paraId="06926D86" w14:textId="77777777"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9" w14:textId="77777777" w:rsidR="002D43F5" w:rsidRPr="00CB0699" w:rsidRDefault="002D43F5" w:rsidP="002D43F5">
      <w:pPr>
        <w:pStyle w:val="NoSpacing"/>
        <w:jc w:val="center"/>
      </w:pPr>
    </w:p>
    <w:p w14:paraId="06926D8A" w14:textId="77777777" w:rsidR="002F179B" w:rsidRDefault="002F179B" w:rsidP="002D43F5">
      <w:pPr>
        <w:pStyle w:val="NoSpacing"/>
        <w:jc w:val="center"/>
        <w:rPr>
          <w:rFonts w:ascii="Franklin Gothic Demi" w:hAnsi="Franklin Gothic Demi"/>
          <w:sz w:val="32"/>
          <w:szCs w:val="44"/>
        </w:rPr>
      </w:pPr>
      <w:r>
        <w:rPr>
          <w:rFonts w:ascii="Franklin Gothic Demi" w:hAnsi="Franklin Gothic Demi"/>
          <w:sz w:val="32"/>
          <w:szCs w:val="44"/>
        </w:rPr>
        <w:t>KLAMATH FALLS CAMPUS</w:t>
      </w: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14:paraId="06926D91" w14:textId="77777777" w:rsidTr="007B37AB">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14:paraId="06926D90" w14:textId="77777777"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7B37AB">
        <w:trPr>
          <w:trHeight w:val="432"/>
        </w:trPr>
        <w:sdt>
          <w:sdtPr>
            <w:rPr>
              <w:rFonts w:asciiTheme="minorHAnsi" w:eastAsia="PMingLiU" w:hAnsiTheme="minorHAnsi" w:cs="Arial"/>
              <w:b/>
              <w:bCs/>
              <w:sz w:val="22"/>
              <w:szCs w:val="22"/>
              <w:lang w:eastAsia="ar-SA"/>
            </w:rPr>
            <w:id w:val="-1717493373"/>
            <w:placeholder>
              <w:docPart w:val="7AA714BD2BF8411389365A421227B651"/>
            </w:placeholder>
            <w:showingPlcHdr/>
            <w:text/>
          </w:sdtPr>
          <w:sdtEndPr/>
          <w:sdtContent>
            <w:tc>
              <w:tcPr>
                <w:tcW w:w="5556" w:type="dxa"/>
                <w:gridSpan w:val="2"/>
                <w:shd w:val="clear" w:color="auto" w:fill="auto"/>
                <w:vAlign w:val="center"/>
              </w:tcPr>
              <w:p w14:paraId="06926D92" w14:textId="6C26A1E8" w:rsidR="003019AE" w:rsidRPr="008E0E42" w:rsidRDefault="002773CC" w:rsidP="00E67470">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7B37AB">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14:paraId="06926D96" w14:textId="10812F00" w:rsidR="002D43F5" w:rsidRPr="008E0E42" w:rsidRDefault="00D306DA"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14:paraId="06926D99"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7B37AB">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14:paraId="06926D9C" w14:textId="77777777"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14:paraId="06926DA3" w14:textId="77777777" w:rsidTr="004A214B">
        <w:trPr>
          <w:trHeight w:val="69"/>
        </w:trPr>
        <w:tc>
          <w:tcPr>
            <w:tcW w:w="7110" w:type="dxa"/>
            <w:gridSpan w:val="3"/>
            <w:shd w:val="clear" w:color="auto" w:fill="D9D9D9" w:themeFill="background1" w:themeFillShade="D9"/>
            <w:vAlign w:val="center"/>
          </w:tcPr>
          <w:p w14:paraId="06926DA1" w14:textId="77777777" w:rsidR="004A214B" w:rsidRDefault="004A214B"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14:paraId="06926DA2" w14:textId="7B13C38C" w:rsidR="004A214B" w:rsidRDefault="00D306DA"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OT </w:t>
            </w:r>
            <w:r w:rsidR="004A214B">
              <w:rPr>
                <w:rFonts w:asciiTheme="minorHAnsi" w:eastAsia="PMingLiU" w:hAnsiTheme="minorHAnsi" w:cs="Arial"/>
                <w:b/>
                <w:sz w:val="22"/>
                <w:szCs w:val="22"/>
                <w:lang w:eastAsia="ar-SA"/>
              </w:rPr>
              <w:t xml:space="preserve">Index </w:t>
            </w:r>
          </w:p>
        </w:tc>
      </w:tr>
      <w:tr w:rsidR="00F645CC" w:rsidRPr="008E0E42" w14:paraId="06926DA7" w14:textId="77777777" w:rsidTr="004A214B">
        <w:trPr>
          <w:trHeight w:val="69"/>
        </w:trPr>
        <w:tc>
          <w:tcPr>
            <w:tcW w:w="3330" w:type="dxa"/>
            <w:shd w:val="clear" w:color="auto" w:fill="auto"/>
            <w:vAlign w:val="center"/>
          </w:tcPr>
          <w:p w14:paraId="06926DA4" w14:textId="77777777"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14:paraId="06926DA5" w14:textId="77777777"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howingPlcHdr/>
          </w:sdtPr>
          <w:sdtEndPr/>
          <w:sdtContent>
            <w:tc>
              <w:tcPr>
                <w:tcW w:w="3780" w:type="dxa"/>
                <w:shd w:val="clear" w:color="auto" w:fill="auto"/>
                <w:vAlign w:val="center"/>
              </w:tcPr>
              <w:p w14:paraId="06926DA6" w14:textId="77777777" w:rsidR="00F645CC" w:rsidRPr="003E1D28"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B" w14:textId="77777777" w:rsidTr="004A214B">
        <w:trPr>
          <w:trHeight w:val="65"/>
        </w:trPr>
        <w:tc>
          <w:tcPr>
            <w:tcW w:w="3330" w:type="dxa"/>
            <w:shd w:val="clear" w:color="auto" w:fill="auto"/>
            <w:vAlign w:val="center"/>
          </w:tcPr>
          <w:p w14:paraId="06926DA8"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14:paraId="06926DA9" w14:textId="77777777"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howingPlcHdr/>
          </w:sdtPr>
          <w:sdtEndPr/>
          <w:sdtContent>
            <w:tc>
              <w:tcPr>
                <w:tcW w:w="3780" w:type="dxa"/>
                <w:shd w:val="clear" w:color="auto" w:fill="auto"/>
                <w:vAlign w:val="center"/>
              </w:tcPr>
              <w:p w14:paraId="06926DAA"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F" w14:textId="77777777" w:rsidTr="004A214B">
        <w:trPr>
          <w:trHeight w:val="65"/>
        </w:trPr>
        <w:tc>
          <w:tcPr>
            <w:tcW w:w="3330" w:type="dxa"/>
            <w:shd w:val="clear" w:color="auto" w:fill="auto"/>
            <w:vAlign w:val="center"/>
          </w:tcPr>
          <w:p w14:paraId="06926DAC"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14:paraId="06926DAD"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howingPlcHdr/>
          </w:sdtPr>
          <w:sdtEndPr/>
          <w:sdtContent>
            <w:tc>
              <w:tcPr>
                <w:tcW w:w="3780" w:type="dxa"/>
                <w:shd w:val="clear" w:color="auto" w:fill="auto"/>
                <w:vAlign w:val="center"/>
              </w:tcPr>
              <w:p w14:paraId="06926DAE" w14:textId="09FAACBA" w:rsidR="00F645CC" w:rsidRDefault="00AF03F2" w:rsidP="00271165">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3" w14:textId="77777777" w:rsidTr="004A214B">
        <w:trPr>
          <w:trHeight w:val="65"/>
        </w:trPr>
        <w:tc>
          <w:tcPr>
            <w:tcW w:w="3330" w:type="dxa"/>
            <w:shd w:val="clear" w:color="auto" w:fill="auto"/>
            <w:vAlign w:val="center"/>
          </w:tcPr>
          <w:p w14:paraId="06926DB0"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14:paraId="06926DB1"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EndPr/>
          <w:sdtContent>
            <w:tc>
              <w:tcPr>
                <w:tcW w:w="3780" w:type="dxa"/>
                <w:shd w:val="clear" w:color="auto" w:fill="auto"/>
                <w:vAlign w:val="center"/>
              </w:tcPr>
              <w:p w14:paraId="06926DB2"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7" w14:textId="77777777" w:rsidTr="004A214B">
        <w:trPr>
          <w:trHeight w:val="65"/>
        </w:trPr>
        <w:tc>
          <w:tcPr>
            <w:tcW w:w="3330" w:type="dxa"/>
            <w:shd w:val="clear" w:color="auto" w:fill="auto"/>
            <w:vAlign w:val="center"/>
          </w:tcPr>
          <w:p w14:paraId="06926DB4"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14:paraId="06926DB5"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EndPr/>
          <w:sdtContent>
            <w:tc>
              <w:tcPr>
                <w:tcW w:w="3780" w:type="dxa"/>
                <w:shd w:val="clear" w:color="auto" w:fill="auto"/>
                <w:vAlign w:val="center"/>
              </w:tcPr>
              <w:p w14:paraId="06926DB6"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14:paraId="06926DB9" w14:textId="77777777" w:rsidTr="007B37AB">
        <w:trPr>
          <w:trHeight w:val="432"/>
        </w:trPr>
        <w:tc>
          <w:tcPr>
            <w:tcW w:w="10890" w:type="dxa"/>
            <w:gridSpan w:val="4"/>
            <w:shd w:val="clear" w:color="auto" w:fill="D9D9D9" w:themeFill="background1" w:themeFillShade="D9"/>
            <w:vAlign w:val="center"/>
          </w:tcPr>
          <w:p w14:paraId="06926DB8" w14:textId="77777777" w:rsidR="002D43F5" w:rsidRPr="00356AAB" w:rsidRDefault="002D43F5" w:rsidP="007B37AB">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Please c</w:t>
            </w:r>
            <w:r w:rsidRPr="00356AAB">
              <w:rPr>
                <w:rFonts w:asciiTheme="minorHAnsi" w:eastAsia="PMingLiU" w:hAnsiTheme="minorHAnsi" w:cs="Arial"/>
                <w:b/>
                <w:bCs/>
                <w:sz w:val="22"/>
                <w:szCs w:val="22"/>
                <w:lang w:eastAsia="ar-SA"/>
              </w:rPr>
              <w:t xml:space="preserve">heck all that </w:t>
            </w:r>
            <w:r>
              <w:rPr>
                <w:rFonts w:asciiTheme="minorHAnsi" w:eastAsia="PMingLiU" w:hAnsiTheme="minorHAnsi" w:cs="Arial"/>
                <w:b/>
                <w:bCs/>
                <w:sz w:val="22"/>
                <w:szCs w:val="22"/>
                <w:lang w:eastAsia="ar-SA"/>
              </w:rPr>
              <w:t>a</w:t>
            </w:r>
            <w:r w:rsidRPr="00356AAB">
              <w:rPr>
                <w:rFonts w:asciiTheme="minorHAnsi" w:eastAsia="PMingLiU" w:hAnsiTheme="minorHAnsi" w:cs="Arial"/>
                <w:b/>
                <w:bCs/>
                <w:sz w:val="22"/>
                <w:szCs w:val="22"/>
                <w:lang w:eastAsia="ar-SA"/>
              </w:rPr>
              <w:t>pply:</w:t>
            </w:r>
          </w:p>
        </w:tc>
      </w:tr>
      <w:tr w:rsidR="002D43F5" w:rsidRPr="008E0E42" w14:paraId="06926DC0" w14:textId="77777777" w:rsidTr="007B37AB">
        <w:trPr>
          <w:trHeight w:val="432"/>
        </w:trPr>
        <w:tc>
          <w:tcPr>
            <w:tcW w:w="10890" w:type="dxa"/>
            <w:gridSpan w:val="4"/>
            <w:shd w:val="clear" w:color="auto" w:fill="auto"/>
            <w:vAlign w:val="center"/>
          </w:tcPr>
          <w:p w14:paraId="06926DBA" w14:textId="3EA88AF8" w:rsidR="002D43F5" w:rsidRDefault="00C4764F"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553780546"/>
                <w14:checkbox>
                  <w14:checked w14:val="0"/>
                  <w14:checkedState w14:val="2612" w14:font="MS Gothic"/>
                  <w14:uncheckedState w14:val="2610" w14:font="MS Gothic"/>
                </w14:checkbox>
              </w:sdtPr>
              <w:sdtEndPr/>
              <w:sdtContent>
                <w:r w:rsidR="00F645CC">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 xml:space="preserve">Current </w:t>
            </w:r>
            <w:r w:rsidR="00A17A63">
              <w:rPr>
                <w:rFonts w:asciiTheme="minorHAnsi" w:eastAsia="PMingLiU" w:hAnsiTheme="minorHAnsi" w:cs="Arial"/>
                <w:bCs/>
                <w:sz w:val="22"/>
                <w:szCs w:val="22"/>
                <w:lang w:eastAsia="ar-SA"/>
              </w:rPr>
              <w:t>Budget</w:t>
            </w:r>
            <w:r w:rsidR="002D43F5" w:rsidRPr="00356AAB">
              <w:rPr>
                <w:rFonts w:asciiTheme="minorHAnsi" w:eastAsia="PMingLiU" w:hAnsiTheme="minorHAnsi" w:cs="Arial"/>
                <w:bCs/>
                <w:sz w:val="22"/>
                <w:szCs w:val="22"/>
                <w:lang w:eastAsia="ar-SA"/>
              </w:rPr>
              <w:t xml:space="preserve"> Attached</w:t>
            </w:r>
            <w:r w:rsidR="00A17A63">
              <w:rPr>
                <w:rFonts w:asciiTheme="minorHAnsi" w:eastAsia="PMingLiU" w:hAnsiTheme="minorHAnsi" w:cs="Arial"/>
                <w:bCs/>
                <w:sz w:val="22"/>
                <w:szCs w:val="22"/>
                <w:lang w:eastAsia="ar-SA"/>
              </w:rPr>
              <w:t xml:space="preserve"> (required)</w:t>
            </w:r>
            <w:r w:rsidR="00E12358">
              <w:rPr>
                <w:rFonts w:asciiTheme="minorHAnsi" w:eastAsia="PMingLiU" w:hAnsiTheme="minorHAnsi" w:cs="Arial"/>
                <w:bCs/>
                <w:sz w:val="22"/>
                <w:szCs w:val="22"/>
                <w:lang w:eastAsia="ar-SA"/>
              </w:rPr>
              <w:t xml:space="preserve"> – Itemize requested purchases/costs</w:t>
            </w:r>
          </w:p>
          <w:p w14:paraId="06926DBB" w14:textId="77777777" w:rsidR="00F645CC" w:rsidRDefault="00C4764F"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427543554"/>
                <w14:checkbox>
                  <w14:checked w14:val="0"/>
                  <w14:checkedState w14:val="2612" w14:font="MS Gothic"/>
                  <w14:uncheckedState w14:val="2610" w14:font="MS Gothic"/>
                </w14:checkbox>
              </w:sdtPr>
              <w:sdtEndPr/>
              <w:sdtContent>
                <w:r w:rsidR="003D3056">
                  <w:rPr>
                    <w:rFonts w:ascii="MS Gothic" w:eastAsia="MS Gothic" w:hAnsi="MS Gothic" w:hint="eastAsia"/>
                    <w:b/>
                    <w:sz w:val="22"/>
                    <w:szCs w:val="22"/>
                  </w:rPr>
                  <w:t>☐</w:t>
                </w:r>
              </w:sdtContent>
            </w:sdt>
            <w:r w:rsidR="00F645CC" w:rsidRPr="00356AAB">
              <w:rPr>
                <w:rFonts w:asciiTheme="minorHAnsi" w:eastAsia="PMingLiU" w:hAnsiTheme="minorHAnsi" w:cs="Arial"/>
                <w:bCs/>
                <w:sz w:val="22"/>
                <w:szCs w:val="22"/>
                <w:lang w:eastAsia="ar-SA"/>
              </w:rPr>
              <w:t xml:space="preserve"> Donated Materials/Equipment</w:t>
            </w:r>
          </w:p>
          <w:p w14:paraId="06926DBC" w14:textId="77777777" w:rsidR="002D43F5" w:rsidRDefault="00C4764F"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992380426"/>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Pr>
                <w:rFonts w:asciiTheme="minorHAnsi" w:eastAsia="PMingLiU" w:hAnsiTheme="minorHAnsi" w:cs="Arial"/>
                <w:bCs/>
                <w:sz w:val="22"/>
                <w:szCs w:val="22"/>
                <w:lang w:eastAsia="ar-SA"/>
              </w:rPr>
              <w:t>Facilities Staff Reviewed/</w:t>
            </w:r>
            <w:r w:rsidR="002D43F5" w:rsidRPr="00356AAB">
              <w:rPr>
                <w:rFonts w:asciiTheme="minorHAnsi" w:eastAsia="PMingLiU" w:hAnsiTheme="minorHAnsi" w:cs="Arial"/>
                <w:bCs/>
                <w:sz w:val="22"/>
                <w:szCs w:val="22"/>
                <w:lang w:eastAsia="ar-SA"/>
              </w:rPr>
              <w:t>Approved Equipment Installation</w:t>
            </w:r>
            <w:r w:rsidR="003E1D28">
              <w:rPr>
                <w:rFonts w:asciiTheme="minorHAnsi" w:eastAsia="PMingLiU" w:hAnsiTheme="minorHAnsi" w:cs="Arial"/>
                <w:bCs/>
                <w:sz w:val="22"/>
                <w:szCs w:val="22"/>
                <w:lang w:eastAsia="ar-SA"/>
              </w:rPr>
              <w:t xml:space="preserve"> (required for new equipment purchases)</w:t>
            </w:r>
          </w:p>
          <w:p w14:paraId="06926DBD" w14:textId="20AE6F4F" w:rsidR="002F179B" w:rsidRDefault="00C4764F"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271700668"/>
                <w14:checkbox>
                  <w14:checked w14:val="0"/>
                  <w14:checkedState w14:val="2612" w14:font="MS Gothic"/>
                  <w14:uncheckedState w14:val="2610" w14:font="MS Gothic"/>
                </w14:checkbox>
              </w:sdtPr>
              <w:sdtEndPr/>
              <w:sdtContent>
                <w:r w:rsidR="00CF5F93">
                  <w:rPr>
                    <w:rFonts w:ascii="MS Gothic" w:eastAsia="MS Gothic" w:hAnsi="MS Gothic" w:hint="eastAsia"/>
                    <w:b/>
                    <w:sz w:val="22"/>
                    <w:szCs w:val="22"/>
                  </w:rPr>
                  <w:t>☐</w:t>
                </w:r>
              </w:sdtContent>
            </w:sdt>
            <w:r w:rsidR="002F179B">
              <w:rPr>
                <w:rFonts w:asciiTheme="minorHAnsi" w:hAnsiTheme="minorHAnsi"/>
                <w:sz w:val="22"/>
                <w:szCs w:val="22"/>
              </w:rPr>
              <w:t xml:space="preserve"> </w:t>
            </w:r>
            <w:r w:rsidR="002F179B">
              <w:rPr>
                <w:rFonts w:asciiTheme="minorHAnsi" w:eastAsia="PMingLiU" w:hAnsiTheme="minorHAnsi" w:cs="Arial"/>
                <w:bCs/>
                <w:sz w:val="22"/>
                <w:szCs w:val="22"/>
                <w:lang w:eastAsia="ar-SA"/>
              </w:rPr>
              <w:t>ITS Reviews/Approved computer software</w:t>
            </w:r>
            <w:r w:rsidR="003E1D28">
              <w:rPr>
                <w:rFonts w:asciiTheme="minorHAnsi" w:eastAsia="PMingLiU" w:hAnsiTheme="minorHAnsi" w:cs="Arial"/>
                <w:bCs/>
                <w:sz w:val="22"/>
                <w:szCs w:val="22"/>
                <w:lang w:eastAsia="ar-SA"/>
              </w:rPr>
              <w:t xml:space="preserve"> (required for computer software/hardware purchases)</w:t>
            </w:r>
          </w:p>
          <w:p w14:paraId="06926DBE" w14:textId="77777777" w:rsidR="002D43F5" w:rsidRPr="00356AAB" w:rsidRDefault="00C4764F"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659602613"/>
                <w14:checkbox>
                  <w14:checked w14:val="0"/>
                  <w14:checkedState w14:val="2612" w14:font="MS Gothic"/>
                  <w14:uncheckedState w14:val="2610" w14:font="MS Gothic"/>
                </w14:checkbox>
              </w:sdtPr>
              <w:sdtEndPr/>
              <w:sdtContent>
                <w:r w:rsidR="00C65E24">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One Time Request</w:t>
            </w:r>
          </w:p>
          <w:p w14:paraId="06926DBF" w14:textId="77777777" w:rsidR="002D43F5" w:rsidRPr="00356AAB" w:rsidRDefault="00C4764F" w:rsidP="007B37AB">
            <w:pPr>
              <w:snapToGrid w:val="0"/>
              <w:spacing w:after="40"/>
              <w:rPr>
                <w:rFonts w:asciiTheme="minorHAnsi" w:eastAsia="PMingLiU" w:hAnsiTheme="minorHAnsi" w:cs="Arial"/>
                <w:b/>
                <w:bCs/>
                <w:sz w:val="22"/>
                <w:szCs w:val="22"/>
                <w:lang w:eastAsia="ar-SA"/>
              </w:rPr>
            </w:pPr>
            <w:sdt>
              <w:sdtPr>
                <w:rPr>
                  <w:rFonts w:asciiTheme="minorHAnsi" w:hAnsiTheme="minorHAnsi"/>
                  <w:b/>
                  <w:sz w:val="22"/>
                  <w:szCs w:val="22"/>
                </w:rPr>
                <w:id w:val="-1924333635"/>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Partial Funding is Acceptable</w:t>
            </w:r>
          </w:p>
        </w:tc>
      </w:tr>
      <w:tr w:rsidR="002D43F5" w:rsidRPr="008E0E42" w14:paraId="06926DC2" w14:textId="77777777" w:rsidTr="007B37AB">
        <w:trPr>
          <w:trHeight w:val="432"/>
        </w:trPr>
        <w:tc>
          <w:tcPr>
            <w:tcW w:w="10890" w:type="dxa"/>
            <w:gridSpan w:val="4"/>
            <w:shd w:val="clear" w:color="auto" w:fill="D9D9D9" w:themeFill="background1" w:themeFillShade="D9"/>
            <w:vAlign w:val="center"/>
          </w:tcPr>
          <w:p w14:paraId="06926DC1"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Specify partial funding priorities (provide funds for specific parts rather than other parts):</w:t>
            </w:r>
          </w:p>
        </w:tc>
      </w:tr>
      <w:tr w:rsidR="002D43F5" w:rsidRPr="008E0E42" w14:paraId="06926DC7" w14:textId="77777777" w:rsidTr="007B37AB">
        <w:trPr>
          <w:trHeight w:val="432"/>
        </w:trPr>
        <w:tc>
          <w:tcPr>
            <w:tcW w:w="10890" w:type="dxa"/>
            <w:gridSpan w:val="4"/>
            <w:shd w:val="clear" w:color="auto" w:fill="auto"/>
            <w:vAlign w:val="center"/>
          </w:tcPr>
          <w:sdt>
            <w:sdtPr>
              <w:rPr>
                <w:rFonts w:asciiTheme="minorHAnsi" w:eastAsia="PMingLiU" w:hAnsiTheme="minorHAnsi" w:cs="Arial"/>
                <w:sz w:val="22"/>
                <w:szCs w:val="22"/>
                <w:lang w:eastAsia="ar-SA"/>
              </w:rPr>
              <w:id w:val="-1952379503"/>
              <w:placeholder>
                <w:docPart w:val="DefaultPlaceholder_1081868574"/>
              </w:placeholder>
            </w:sdtPr>
            <w:sdtEndPr/>
            <w:sdtContent>
              <w:p w14:paraId="06926DC3" w14:textId="38CE1486" w:rsidR="002D43F5" w:rsidRDefault="00C65E24"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p>
            </w:sdtContent>
          </w:sdt>
          <w:p w14:paraId="06926DC4" w14:textId="77777777" w:rsidR="002D43F5" w:rsidRDefault="002D43F5" w:rsidP="007B37AB">
            <w:pPr>
              <w:snapToGrid w:val="0"/>
              <w:spacing w:after="40"/>
              <w:rPr>
                <w:rFonts w:asciiTheme="minorHAnsi" w:eastAsia="PMingLiU" w:hAnsiTheme="minorHAnsi" w:cs="Arial"/>
                <w:sz w:val="22"/>
                <w:szCs w:val="22"/>
                <w:lang w:eastAsia="ar-SA"/>
              </w:rPr>
            </w:pPr>
          </w:p>
          <w:p w14:paraId="06926DC5" w14:textId="77777777" w:rsidR="002D43F5" w:rsidRDefault="002D43F5" w:rsidP="007B37AB">
            <w:pPr>
              <w:snapToGrid w:val="0"/>
              <w:spacing w:after="40"/>
              <w:rPr>
                <w:rFonts w:asciiTheme="minorHAnsi" w:eastAsia="PMingLiU" w:hAnsiTheme="minorHAnsi" w:cs="Arial"/>
                <w:sz w:val="22"/>
                <w:szCs w:val="22"/>
                <w:lang w:eastAsia="ar-SA"/>
              </w:rPr>
            </w:pPr>
          </w:p>
          <w:p w14:paraId="06926DC6" w14:textId="77777777" w:rsidR="002D43F5" w:rsidRPr="00356AAB" w:rsidRDefault="002D43F5" w:rsidP="007B37AB">
            <w:pPr>
              <w:snapToGrid w:val="0"/>
              <w:spacing w:after="40"/>
              <w:rPr>
                <w:rFonts w:asciiTheme="minorHAnsi" w:eastAsia="PMingLiU" w:hAnsiTheme="minorHAnsi" w:cs="Arial"/>
                <w:sz w:val="22"/>
                <w:szCs w:val="22"/>
                <w:lang w:eastAsia="ar-SA"/>
              </w:rPr>
            </w:pPr>
          </w:p>
        </w:tc>
      </w:tr>
      <w:tr w:rsidR="002D43F5" w:rsidRPr="008E0E42" w14:paraId="06926DC9" w14:textId="77777777" w:rsidTr="007B37AB">
        <w:trPr>
          <w:trHeight w:val="432"/>
        </w:trPr>
        <w:tc>
          <w:tcPr>
            <w:tcW w:w="10890" w:type="dxa"/>
            <w:gridSpan w:val="4"/>
            <w:shd w:val="clear" w:color="auto" w:fill="D9D9D9" w:themeFill="background1" w:themeFillShade="D9"/>
            <w:vAlign w:val="center"/>
          </w:tcPr>
          <w:p w14:paraId="06926DC8"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7B37AB">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14:paraId="06926DCB" w14:textId="77777777" w:rsidR="002D43F5" w:rsidRDefault="002D43F5" w:rsidP="007B37AB">
            <w:pPr>
              <w:snapToGrid w:val="0"/>
              <w:spacing w:after="40"/>
              <w:rPr>
                <w:rFonts w:asciiTheme="minorHAnsi" w:eastAsia="PMingLiU" w:hAnsiTheme="minorHAnsi" w:cs="Arial"/>
                <w:sz w:val="22"/>
                <w:szCs w:val="22"/>
                <w:lang w:eastAsia="ar-SA"/>
              </w:rPr>
            </w:pPr>
          </w:p>
          <w:p w14:paraId="06926DCC" w14:textId="77777777"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7B37AB">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 xml:space="preserve">1. Describe the student project for which funding </w:t>
            </w:r>
            <w:proofErr w:type="gramStart"/>
            <w:r>
              <w:rPr>
                <w:rFonts w:asciiTheme="minorHAnsi" w:eastAsia="PMingLiU" w:hAnsiTheme="minorHAnsi" w:cs="Arial"/>
                <w:b/>
                <w:sz w:val="22"/>
                <w:szCs w:val="22"/>
                <w:lang w:eastAsia="ar-SA"/>
              </w:rPr>
              <w:t>is requested</w:t>
            </w:r>
            <w:proofErr w:type="gramEnd"/>
            <w:r>
              <w:rPr>
                <w:rFonts w:asciiTheme="minorHAnsi" w:eastAsia="PMingLiU" w:hAnsiTheme="minorHAnsi" w:cs="Arial"/>
                <w:b/>
                <w:sz w:val="22"/>
                <w:szCs w:val="22"/>
                <w:lang w:eastAsia="ar-SA"/>
              </w:rPr>
              <w:t>.</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14:paraId="06926DD5" w14:textId="77777777" w:rsidR="00FF0B93" w:rsidRDefault="00FF0B93" w:rsidP="007B37AB">
                <w:pPr>
                  <w:snapToGrid w:val="0"/>
                  <w:rPr>
                    <w:rFonts w:asciiTheme="minorHAnsi" w:eastAsia="PMingLiU" w:hAnsiTheme="minorHAnsi" w:cs="Arial"/>
                    <w:b/>
                    <w:bCs/>
                    <w:sz w:val="22"/>
                    <w:szCs w:val="22"/>
                    <w:lang w:eastAsia="ar-SA"/>
                  </w:rPr>
                </w:pPr>
              </w:p>
              <w:p w14:paraId="06926DD6" w14:textId="77777777" w:rsidR="002D43F5" w:rsidRDefault="00C65E24" w:rsidP="007B37AB">
                <w:pPr>
                  <w:snapToGrid w:val="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ab/>
                </w: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7B37AB">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77777777"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7B37AB">
            <w:pPr>
              <w:snapToGrid w:val="0"/>
              <w:spacing w:after="40"/>
              <w:rPr>
                <w:rFonts w:asciiTheme="minorHAnsi" w:eastAsia="PMingLiU" w:hAnsiTheme="minorHAnsi" w:cs="Arial"/>
                <w:b/>
                <w:sz w:val="22"/>
                <w:szCs w:val="22"/>
                <w:lang w:eastAsia="ar-SA"/>
              </w:rPr>
            </w:pPr>
          </w:p>
          <w:p w14:paraId="06926DDD" w14:textId="77777777"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14:paraId="06926DE0" w14:textId="77777777" w:rsidTr="007B37AB">
        <w:trPr>
          <w:trHeight w:val="432"/>
        </w:trPr>
        <w:tc>
          <w:tcPr>
            <w:tcW w:w="10890" w:type="dxa"/>
            <w:shd w:val="clear" w:color="auto" w:fill="D9D9D9" w:themeFill="background1" w:themeFillShade="D9"/>
            <w:vAlign w:val="center"/>
          </w:tcPr>
          <w:p w14:paraId="06926DDF"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3. Who will be involved in </w:t>
            </w:r>
            <w:proofErr w:type="gramStart"/>
            <w:r>
              <w:rPr>
                <w:rFonts w:asciiTheme="minorHAnsi" w:eastAsia="PMingLiU" w:hAnsiTheme="minorHAnsi" w:cs="Arial"/>
                <w:b/>
                <w:sz w:val="22"/>
                <w:szCs w:val="22"/>
                <w:lang w:eastAsia="ar-SA"/>
              </w:rPr>
              <w:t>the project and who is responsible for implementation</w:t>
            </w:r>
            <w:proofErr w:type="gramEnd"/>
            <w:r>
              <w:rPr>
                <w:rFonts w:asciiTheme="minorHAnsi" w:eastAsia="PMingLiU" w:hAnsiTheme="minorHAnsi" w:cs="Arial"/>
                <w:b/>
                <w:sz w:val="22"/>
                <w:szCs w:val="22"/>
                <w:lang w:eastAsia="ar-SA"/>
              </w:rPr>
              <w:t>?</w:t>
            </w:r>
          </w:p>
        </w:tc>
      </w:tr>
      <w:tr w:rsidR="002D43F5" w:rsidRPr="008E0E42" w14:paraId="06926DE4"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7777777"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7B37AB">
            <w:pPr>
              <w:snapToGrid w:val="0"/>
              <w:spacing w:after="40"/>
              <w:rPr>
                <w:rFonts w:asciiTheme="minorHAnsi" w:eastAsia="PMingLiU" w:hAnsiTheme="minorHAnsi" w:cs="Arial"/>
                <w:b/>
                <w:sz w:val="22"/>
                <w:szCs w:val="22"/>
                <w:lang w:eastAsia="ar-SA"/>
              </w:rPr>
            </w:pPr>
          </w:p>
          <w:p w14:paraId="06926DE3" w14:textId="77777777"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14:paraId="06926DE6" w14:textId="77777777" w:rsidTr="007B37AB">
        <w:trPr>
          <w:trHeight w:val="432"/>
        </w:trPr>
        <w:tc>
          <w:tcPr>
            <w:tcW w:w="10890" w:type="dxa"/>
            <w:shd w:val="clear" w:color="auto" w:fill="D9D9D9" w:themeFill="background1" w:themeFillShade="D9"/>
            <w:vAlign w:val="center"/>
          </w:tcPr>
          <w:p w14:paraId="06926DE5"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howingPlcHdr/>
            </w:sdtPr>
            <w:sdtEndPr/>
            <w:sdtContent>
              <w:p w14:paraId="06926DE7" w14:textId="77777777" w:rsidR="002D43F5" w:rsidRDefault="00B420E8" w:rsidP="007B37AB">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8" w14:textId="77777777" w:rsidR="002D43F5" w:rsidRDefault="002D43F5" w:rsidP="007B37AB">
            <w:pPr>
              <w:snapToGrid w:val="0"/>
              <w:spacing w:after="40"/>
              <w:rPr>
                <w:rFonts w:asciiTheme="minorHAnsi" w:eastAsia="PMingLiU" w:hAnsiTheme="minorHAnsi" w:cs="Arial"/>
                <w:b/>
                <w:sz w:val="22"/>
                <w:szCs w:val="22"/>
                <w:lang w:eastAsia="ar-SA"/>
              </w:rPr>
            </w:pPr>
          </w:p>
          <w:p w14:paraId="06926DE9"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EC" w14:textId="77777777" w:rsidTr="007B37AB">
        <w:trPr>
          <w:trHeight w:val="432"/>
        </w:trPr>
        <w:tc>
          <w:tcPr>
            <w:tcW w:w="10890" w:type="dxa"/>
            <w:shd w:val="clear" w:color="auto" w:fill="D9D9D9" w:themeFill="background1" w:themeFillShade="D9"/>
            <w:vAlign w:val="center"/>
          </w:tcPr>
          <w:p w14:paraId="06926DEB"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2" w14:textId="77777777" w:rsidTr="007B37AB">
        <w:trPr>
          <w:trHeight w:val="432"/>
        </w:trPr>
        <w:tc>
          <w:tcPr>
            <w:tcW w:w="10890" w:type="dxa"/>
            <w:shd w:val="clear" w:color="auto" w:fill="D9D9D9" w:themeFill="background1" w:themeFillShade="D9"/>
            <w:vAlign w:val="center"/>
          </w:tcPr>
          <w:p w14:paraId="06926DF1"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7B37AB">
            <w:pPr>
              <w:snapToGrid w:val="0"/>
              <w:spacing w:after="40"/>
              <w:rPr>
                <w:rFonts w:asciiTheme="minorHAnsi" w:eastAsia="PMingLiU" w:hAnsiTheme="minorHAnsi" w:cs="Arial"/>
                <w:b/>
                <w:sz w:val="22"/>
                <w:szCs w:val="22"/>
                <w:lang w:eastAsia="ar-SA"/>
              </w:rPr>
            </w:pPr>
          </w:p>
          <w:p w14:paraId="06926DF5"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8" w14:textId="77777777" w:rsidTr="007B37AB">
        <w:trPr>
          <w:trHeight w:val="432"/>
        </w:trPr>
        <w:tc>
          <w:tcPr>
            <w:tcW w:w="10890" w:type="dxa"/>
            <w:shd w:val="clear" w:color="auto" w:fill="D9D9D9" w:themeFill="background1" w:themeFillShade="D9"/>
            <w:vAlign w:val="center"/>
          </w:tcPr>
          <w:p w14:paraId="06926DF7"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7. What groups and/or individuals </w:t>
            </w:r>
            <w:proofErr w:type="gramStart"/>
            <w:r>
              <w:rPr>
                <w:rFonts w:asciiTheme="minorHAnsi" w:eastAsia="PMingLiU" w:hAnsiTheme="minorHAnsi" w:cs="Arial"/>
                <w:b/>
                <w:sz w:val="22"/>
                <w:szCs w:val="22"/>
                <w:lang w:eastAsia="ar-SA"/>
              </w:rPr>
              <w:t>have been consulted</w:t>
            </w:r>
            <w:proofErr w:type="gramEnd"/>
            <w:r>
              <w:rPr>
                <w:rFonts w:asciiTheme="minorHAnsi" w:eastAsia="PMingLiU" w:hAnsiTheme="minorHAnsi" w:cs="Arial"/>
                <w:b/>
                <w:sz w:val="22"/>
                <w:szCs w:val="22"/>
                <w:lang w:eastAsia="ar-SA"/>
              </w:rPr>
              <w:t xml:space="preserve"> regarding project purchase and implementation?</w:t>
            </w:r>
          </w:p>
        </w:tc>
      </w:tr>
      <w:tr w:rsidR="002D43F5" w:rsidRPr="008E0E42" w14:paraId="06926DFC"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7B37AB">
            <w:pPr>
              <w:snapToGrid w:val="0"/>
              <w:spacing w:after="40"/>
              <w:rPr>
                <w:rFonts w:asciiTheme="minorHAnsi" w:eastAsia="PMingLiU" w:hAnsiTheme="minorHAnsi" w:cs="Arial"/>
                <w:b/>
                <w:sz w:val="22"/>
                <w:szCs w:val="22"/>
                <w:lang w:eastAsia="ar-SA"/>
              </w:rPr>
            </w:pPr>
          </w:p>
          <w:p w14:paraId="06926DFB" w14:textId="77777777"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14:paraId="06926DFE" w14:textId="77777777" w:rsidTr="007B37AB">
        <w:trPr>
          <w:trHeight w:val="432"/>
        </w:trPr>
        <w:tc>
          <w:tcPr>
            <w:tcW w:w="10890" w:type="dxa"/>
            <w:shd w:val="clear" w:color="auto" w:fill="D9D9D9" w:themeFill="background1" w:themeFillShade="D9"/>
            <w:vAlign w:val="center"/>
          </w:tcPr>
          <w:p w14:paraId="06926DFD" w14:textId="77777777" w:rsidR="008233B1" w:rsidRDefault="008233B1" w:rsidP="007B37AB">
            <w:pPr>
              <w:snapToGrid w:val="0"/>
              <w:spacing w:after="40"/>
              <w:rPr>
                <w:rFonts w:asciiTheme="minorHAnsi" w:eastAsia="PMingLiU" w:hAnsiTheme="minorHAnsi" w:cs="Arial"/>
                <w:b/>
                <w:sz w:val="22"/>
                <w:szCs w:val="22"/>
                <w:lang w:eastAsia="ar-SA"/>
              </w:rPr>
            </w:pPr>
            <w:proofErr w:type="gramStart"/>
            <w:r>
              <w:rPr>
                <w:rFonts w:asciiTheme="minorHAnsi" w:eastAsia="PMingLiU" w:hAnsiTheme="minorHAnsi" w:cs="Arial"/>
                <w:b/>
                <w:sz w:val="22"/>
                <w:szCs w:val="22"/>
                <w:lang w:eastAsia="ar-SA"/>
              </w:rPr>
              <w:t>8. Please</w:t>
            </w:r>
            <w:proofErr w:type="gramEnd"/>
            <w:r>
              <w:rPr>
                <w:rFonts w:asciiTheme="minorHAnsi" w:eastAsia="PMingLiU" w:hAnsiTheme="minorHAnsi" w:cs="Arial"/>
                <w:b/>
                <w:sz w:val="22"/>
                <w:szCs w:val="22"/>
                <w:lang w:eastAsia="ar-SA"/>
              </w:rPr>
              <w:t xml:space="preserv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7B37AB">
            <w:pPr>
              <w:snapToGrid w:val="0"/>
              <w:spacing w:after="40"/>
              <w:rPr>
                <w:rFonts w:asciiTheme="minorHAnsi" w:eastAsia="PMingLiU" w:hAnsiTheme="minorHAnsi" w:cs="Arial"/>
                <w:b/>
                <w:sz w:val="22"/>
                <w:szCs w:val="22"/>
                <w:lang w:eastAsia="ar-SA"/>
              </w:rPr>
            </w:pPr>
          </w:p>
          <w:p w14:paraId="06926E01" w14:textId="77777777"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14:paraId="06926E04" w14:textId="77777777" w:rsidTr="007B37AB">
        <w:trPr>
          <w:trHeight w:val="432"/>
        </w:trPr>
        <w:tc>
          <w:tcPr>
            <w:tcW w:w="10890" w:type="dxa"/>
            <w:shd w:val="clear" w:color="auto" w:fill="D9D9D9" w:themeFill="background1" w:themeFillShade="D9"/>
            <w:vAlign w:val="center"/>
          </w:tcPr>
          <w:p w14:paraId="06926E03"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9. What are the benefits to Oregon Tech students </w:t>
            </w:r>
            <w:proofErr w:type="gramStart"/>
            <w:r>
              <w:rPr>
                <w:rFonts w:asciiTheme="minorHAnsi" w:eastAsia="PMingLiU" w:hAnsiTheme="minorHAnsi" w:cs="Arial"/>
                <w:b/>
                <w:sz w:val="22"/>
                <w:szCs w:val="22"/>
                <w:lang w:eastAsia="ar-SA"/>
              </w:rPr>
              <w:t>as a result</w:t>
            </w:r>
            <w:proofErr w:type="gramEnd"/>
            <w:r>
              <w:rPr>
                <w:rFonts w:asciiTheme="minorHAnsi" w:eastAsia="PMingLiU" w:hAnsiTheme="minorHAnsi" w:cs="Arial"/>
                <w:b/>
                <w:sz w:val="22"/>
                <w:szCs w:val="22"/>
                <w:lang w:eastAsia="ar-SA"/>
              </w:rPr>
              <w:t xml:space="preserve"> of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7B37AB">
            <w:pPr>
              <w:snapToGrid w:val="0"/>
              <w:spacing w:after="40"/>
              <w:rPr>
                <w:rFonts w:asciiTheme="minorHAnsi" w:eastAsia="PMingLiU" w:hAnsiTheme="minorHAnsi" w:cs="Arial"/>
                <w:b/>
                <w:sz w:val="22"/>
                <w:szCs w:val="22"/>
                <w:lang w:eastAsia="ar-SA"/>
              </w:rPr>
            </w:pPr>
          </w:p>
          <w:p w14:paraId="06926E07" w14:textId="77777777"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14:paraId="06926E0A" w14:textId="77777777" w:rsidTr="007B37AB">
        <w:trPr>
          <w:trHeight w:val="432"/>
        </w:trPr>
        <w:tc>
          <w:tcPr>
            <w:tcW w:w="10890" w:type="dxa"/>
            <w:shd w:val="clear" w:color="auto" w:fill="D9D9D9" w:themeFill="background1" w:themeFillShade="D9"/>
            <w:vAlign w:val="center"/>
          </w:tcPr>
          <w:p w14:paraId="06926E09"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7B37AB">
        <w:trPr>
          <w:trHeight w:val="432"/>
        </w:trPr>
        <w:tc>
          <w:tcPr>
            <w:tcW w:w="10890" w:type="dxa"/>
            <w:shd w:val="clear" w:color="auto" w:fill="auto"/>
            <w:vAlign w:val="center"/>
          </w:tcPr>
          <w:p w14:paraId="06926E0B"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7AD0952B" w:rsidR="002D43F5" w:rsidRPr="00AB164B" w:rsidRDefault="002D43F5" w:rsidP="00D90F81">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5:00 pm on </w:t>
            </w:r>
            <w:r w:rsidR="00E12358">
              <w:rPr>
                <w:rFonts w:asciiTheme="minorHAnsi" w:eastAsia="PMingLiU" w:hAnsiTheme="minorHAnsi" w:cs="Arial"/>
                <w:b/>
                <w:sz w:val="22"/>
                <w:szCs w:val="22"/>
                <w:lang w:eastAsia="ar-SA"/>
              </w:rPr>
              <w:t>Nov</w:t>
            </w:r>
            <w:r w:rsidR="00D90F81">
              <w:rPr>
                <w:rFonts w:asciiTheme="minorHAnsi" w:eastAsia="PMingLiU" w:hAnsiTheme="minorHAnsi" w:cs="Arial"/>
                <w:b/>
                <w:sz w:val="22"/>
                <w:szCs w:val="22"/>
                <w:lang w:eastAsia="ar-SA"/>
              </w:rPr>
              <w:t xml:space="preserve">. </w:t>
            </w:r>
            <w:r w:rsidR="00E12358">
              <w:rPr>
                <w:rFonts w:asciiTheme="minorHAnsi" w:eastAsia="PMingLiU" w:hAnsiTheme="minorHAnsi" w:cs="Arial"/>
                <w:b/>
                <w:sz w:val="22"/>
                <w:szCs w:val="22"/>
                <w:lang w:eastAsia="ar-SA"/>
              </w:rPr>
              <w:t>1</w:t>
            </w:r>
            <w:r w:rsidR="00FC5BCD">
              <w:rPr>
                <w:rFonts w:asciiTheme="minorHAnsi" w:eastAsia="PMingLiU" w:hAnsiTheme="minorHAnsi" w:cs="Arial"/>
                <w:b/>
                <w:sz w:val="22"/>
                <w:szCs w:val="22"/>
                <w:lang w:eastAsia="ar-SA"/>
              </w:rPr>
              <w:t xml:space="preserve">, </w:t>
            </w:r>
            <w:r w:rsidR="00D90F81">
              <w:rPr>
                <w:rFonts w:asciiTheme="minorHAnsi" w:eastAsia="PMingLiU" w:hAnsiTheme="minorHAnsi" w:cs="Arial"/>
                <w:b/>
                <w:sz w:val="22"/>
                <w:szCs w:val="22"/>
                <w:lang w:eastAsia="ar-SA"/>
              </w:rPr>
              <w:t>2019 or Feb</w:t>
            </w:r>
            <w:r w:rsidR="00E12358">
              <w:rPr>
                <w:rFonts w:asciiTheme="minorHAnsi" w:eastAsia="PMingLiU" w:hAnsiTheme="minorHAnsi" w:cs="Arial"/>
                <w:b/>
                <w:sz w:val="22"/>
                <w:szCs w:val="22"/>
                <w:lang w:eastAsia="ar-SA"/>
              </w:rPr>
              <w:t xml:space="preserve"> 7, 2020</w:t>
            </w:r>
            <w:r>
              <w:rPr>
                <w:rFonts w:asciiTheme="minorHAnsi" w:eastAsia="PMingLiU" w:hAnsiTheme="minorHAnsi" w:cs="Arial"/>
                <w:b/>
                <w:sz w:val="22"/>
                <w:szCs w:val="22"/>
                <w:lang w:eastAsia="ar-SA"/>
              </w:rPr>
              <w:t xml:space="preserve"> to Student Affairs: CU 217 (Klamath Falls) or </w:t>
            </w:r>
            <w:hyperlink r:id="rId12"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 xml:space="preserve">Oregon Tech Purchasing At </w:t>
      </w:r>
      <w:proofErr w:type="gramStart"/>
      <w:r>
        <w:rPr>
          <w:rFonts w:ascii="Franklin Gothic Demi" w:hAnsi="Franklin Gothic Demi" w:cs="Arial"/>
          <w:bCs/>
          <w:sz w:val="28"/>
        </w:rPr>
        <w:t>A</w:t>
      </w:r>
      <w:proofErr w:type="gramEnd"/>
      <w:r>
        <w:rPr>
          <w:rFonts w:ascii="Franklin Gothic Demi" w:hAnsi="Franklin Gothic Demi" w:cs="Arial"/>
          <w:bCs/>
          <w:sz w:val="28"/>
        </w:rPr>
        <w:t xml:space="preserve"> Glance</w:t>
      </w:r>
    </w:p>
    <w:p w14:paraId="06926E11" w14:textId="77777777" w:rsidR="002D43F5" w:rsidRDefault="002D43F5" w:rsidP="002D43F5">
      <w:pPr>
        <w:contextualSpacing/>
        <w:rPr>
          <w:rFonts w:ascii="Arial" w:hAnsi="Arial" w:cs="Arial"/>
          <w:bCs/>
          <w:sz w:val="16"/>
        </w:rPr>
      </w:pPr>
    </w:p>
    <w:p w14:paraId="06926E12" w14:textId="77777777" w:rsidR="002D43F5" w:rsidRDefault="00E40199" w:rsidP="00E40199">
      <w:pPr>
        <w:contextualSpacing/>
        <w:jc w:val="both"/>
        <w:rPr>
          <w:rFonts w:ascii="Arial" w:hAnsi="Arial" w:cs="Arial"/>
          <w:bCs/>
          <w:sz w:val="16"/>
        </w:rPr>
      </w:pPr>
      <w:r>
        <w:rPr>
          <w:rFonts w:ascii="Arial" w:hAnsi="Arial" w:cs="Arial"/>
          <w:bCs/>
          <w:noProof/>
          <w:sz w:val="16"/>
          <w:lang w:eastAsia="en-US"/>
        </w:rPr>
        <w:lastRenderedPageBreak/>
        <w:drawing>
          <wp:inline distT="0" distB="0" distL="0" distR="0" wp14:anchorId="06926E48" wp14:editId="06926E49">
            <wp:extent cx="6858000" cy="541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tech-purchasing-at-a-glance-rev-5-18-16_Page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5413375"/>
                    </a:xfrm>
                    <a:prstGeom prst="rect">
                      <a:avLst/>
                    </a:prstGeom>
                  </pic:spPr>
                </pic:pic>
              </a:graphicData>
            </a:graphic>
          </wp:inline>
        </w:drawing>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 xml:space="preserve">Oregon Tech Purchasing At </w:t>
      </w:r>
      <w:proofErr w:type="gramStart"/>
      <w:r>
        <w:rPr>
          <w:rFonts w:ascii="Franklin Gothic Demi" w:hAnsi="Franklin Gothic Demi" w:cs="Arial"/>
          <w:bCs/>
          <w:sz w:val="28"/>
        </w:rPr>
        <w:t>A</w:t>
      </w:r>
      <w:proofErr w:type="gramEnd"/>
      <w:r>
        <w:rPr>
          <w:rFonts w:ascii="Franklin Gothic Demi" w:hAnsi="Franklin Gothic Demi" w:cs="Arial"/>
          <w:bCs/>
          <w:sz w:val="28"/>
        </w:rPr>
        <w:t xml:space="preserve">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06926E4B">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88144A">
      <w:footnotePr>
        <w:pos w:val="beneathText"/>
      </w:footnotePr>
      <w:pgSz w:w="12240" w:h="15840"/>
      <w:pgMar w:top="540" w:right="54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BNahs9hK79VprIDl6hT2lvn6v59JxEBShtEase5g/EZ/gsIvmSfcPPd+geFTRH6ApMZXoWFR3UjroKltTj8YA==" w:salt="PmGRVdqxT0Uqd9XbaVqXYA=="/>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115C8"/>
    <w:rsid w:val="000330E0"/>
    <w:rsid w:val="000543E6"/>
    <w:rsid w:val="00092F29"/>
    <w:rsid w:val="00092FAA"/>
    <w:rsid w:val="000E7D52"/>
    <w:rsid w:val="001408C6"/>
    <w:rsid w:val="00166E19"/>
    <w:rsid w:val="00227AA1"/>
    <w:rsid w:val="0026037F"/>
    <w:rsid w:val="00271165"/>
    <w:rsid w:val="002773CC"/>
    <w:rsid w:val="002D43F5"/>
    <w:rsid w:val="002F179B"/>
    <w:rsid w:val="002F1B9D"/>
    <w:rsid w:val="003019AE"/>
    <w:rsid w:val="0030766B"/>
    <w:rsid w:val="0033750C"/>
    <w:rsid w:val="00371D6B"/>
    <w:rsid w:val="003D3056"/>
    <w:rsid w:val="003E1D28"/>
    <w:rsid w:val="00417D74"/>
    <w:rsid w:val="004817CB"/>
    <w:rsid w:val="004969C6"/>
    <w:rsid w:val="004A214B"/>
    <w:rsid w:val="004B1594"/>
    <w:rsid w:val="004B2924"/>
    <w:rsid w:val="004D1403"/>
    <w:rsid w:val="004F7774"/>
    <w:rsid w:val="005370D7"/>
    <w:rsid w:val="005F3170"/>
    <w:rsid w:val="0063614D"/>
    <w:rsid w:val="00644FF4"/>
    <w:rsid w:val="00664861"/>
    <w:rsid w:val="007072C7"/>
    <w:rsid w:val="00730447"/>
    <w:rsid w:val="007B10A7"/>
    <w:rsid w:val="007E2939"/>
    <w:rsid w:val="00800FE4"/>
    <w:rsid w:val="008233B1"/>
    <w:rsid w:val="0083713E"/>
    <w:rsid w:val="0088144A"/>
    <w:rsid w:val="00881BE6"/>
    <w:rsid w:val="008A451A"/>
    <w:rsid w:val="008C633F"/>
    <w:rsid w:val="008E4159"/>
    <w:rsid w:val="00926BFF"/>
    <w:rsid w:val="00931C7E"/>
    <w:rsid w:val="00962A2D"/>
    <w:rsid w:val="009F1E53"/>
    <w:rsid w:val="00A17A63"/>
    <w:rsid w:val="00A21921"/>
    <w:rsid w:val="00A21F14"/>
    <w:rsid w:val="00A5567F"/>
    <w:rsid w:val="00A73950"/>
    <w:rsid w:val="00AF03F2"/>
    <w:rsid w:val="00B420E8"/>
    <w:rsid w:val="00B56419"/>
    <w:rsid w:val="00BE69A3"/>
    <w:rsid w:val="00C4764F"/>
    <w:rsid w:val="00C65E24"/>
    <w:rsid w:val="00C777CB"/>
    <w:rsid w:val="00C845C2"/>
    <w:rsid w:val="00CB3983"/>
    <w:rsid w:val="00CC5E60"/>
    <w:rsid w:val="00CF5F93"/>
    <w:rsid w:val="00D306DA"/>
    <w:rsid w:val="00D47B8F"/>
    <w:rsid w:val="00D90F81"/>
    <w:rsid w:val="00DA544E"/>
    <w:rsid w:val="00E12358"/>
    <w:rsid w:val="00E2087F"/>
    <w:rsid w:val="00E26A85"/>
    <w:rsid w:val="00E40199"/>
    <w:rsid w:val="00E67470"/>
    <w:rsid w:val="00E70797"/>
    <w:rsid w:val="00EC36F6"/>
    <w:rsid w:val="00F645CC"/>
    <w:rsid w:val="00FC5BCD"/>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D65"/>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 w:type="character" w:styleId="FollowedHyperlink">
    <w:name w:val="FollowedHyperlink"/>
    <w:basedOn w:val="DefaultParagraphFont"/>
    <w:uiPriority w:val="99"/>
    <w:semiHidden/>
    <w:unhideWhenUsed/>
    <w:rsid w:val="00881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winters@oi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nie.atchley@oit.edu" TargetMode="External"/><Relationship Id="rId4" Type="http://schemas.openxmlformats.org/officeDocument/2006/relationships/numbering" Target="numbering.xml"/><Relationship Id="rId9" Type="http://schemas.openxmlformats.org/officeDocument/2006/relationships/hyperlink" Target="mailto:tracy.ricketts@oit.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
      <w:docPartPr>
        <w:name w:val="03C2DD14A2114C1BB60BD133CE308146"/>
        <w:category>
          <w:name w:val="General"/>
          <w:gallery w:val="placeholder"/>
        </w:category>
        <w:types>
          <w:type w:val="bbPlcHdr"/>
        </w:types>
        <w:behaviors>
          <w:behavior w:val="content"/>
        </w:behaviors>
        <w:guid w:val="{2B74DBA0-4587-4824-9E84-8314EF7E2D67}"/>
      </w:docPartPr>
      <w:docPartBody>
        <w:p w:rsidR="00E03F39" w:rsidRDefault="00C1733C" w:rsidP="00C1733C">
          <w:pPr>
            <w:pStyle w:val="03C2DD14A2114C1BB60BD133CE308146"/>
          </w:pPr>
          <w:r w:rsidRPr="002866E7">
            <w:rPr>
              <w:rStyle w:val="PlaceholderText"/>
            </w:rPr>
            <w:t>Click here to enter text.</w:t>
          </w:r>
        </w:p>
      </w:docPartBody>
    </w:docPart>
    <w:docPart>
      <w:docPartPr>
        <w:name w:val="7AA714BD2BF8411389365A421227B651"/>
        <w:category>
          <w:name w:val="General"/>
          <w:gallery w:val="placeholder"/>
        </w:category>
        <w:types>
          <w:type w:val="bbPlcHdr"/>
        </w:types>
        <w:behaviors>
          <w:behavior w:val="content"/>
        </w:behaviors>
        <w:guid w:val="{F7947823-FBDB-410C-AC82-5BE04D45BECF}"/>
      </w:docPartPr>
      <w:docPartBody>
        <w:p w:rsidR="00824E7E" w:rsidRDefault="0010488E" w:rsidP="0010488E">
          <w:pPr>
            <w:pStyle w:val="7AA714BD2BF8411389365A421227B651"/>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09667B"/>
    <w:rsid w:val="0010488E"/>
    <w:rsid w:val="00295C56"/>
    <w:rsid w:val="00451CB0"/>
    <w:rsid w:val="004C43C1"/>
    <w:rsid w:val="005546B9"/>
    <w:rsid w:val="006C12FC"/>
    <w:rsid w:val="00824E7E"/>
    <w:rsid w:val="00B25E7E"/>
    <w:rsid w:val="00C1733C"/>
    <w:rsid w:val="00D25CC0"/>
    <w:rsid w:val="00E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88E"/>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 w:type="paragraph" w:customStyle="1" w:styleId="03C2DD14A2114C1BB60BD133CE308146">
    <w:name w:val="03C2DD14A2114C1BB60BD133CE308146"/>
    <w:rsid w:val="00C1733C"/>
  </w:style>
  <w:style w:type="paragraph" w:customStyle="1" w:styleId="7AA714BD2BF8411389365A421227B651">
    <w:name w:val="7AA714BD2BF8411389365A421227B651"/>
    <w:rsid w:val="00104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4" ma:contentTypeDescription="Create a new document." ma:contentTypeScope="" ma:versionID="b91eab523c40ee1a90d93cccac74e90c">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a5b4a47c1ffb1ca6e6a3549c8368d7e7"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15902-FDA0-4D86-98D1-02DA636B3C5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6312e944-a8a7-4ef1-b698-da9657854364"/>
    <ds:schemaRef ds:uri="http://schemas.openxmlformats.org/package/2006/metadata/core-properties"/>
    <ds:schemaRef ds:uri="4ed4b49c-ae3b-4ba3-8dd5-6f2dd19c81e6"/>
    <ds:schemaRef ds:uri="http://www.w3.org/XML/1998/namespace"/>
    <ds:schemaRef ds:uri="http://purl.org/dc/dcmitype/"/>
  </ds:schemaRefs>
</ds:datastoreItem>
</file>

<file path=customXml/itemProps2.xml><?xml version="1.0" encoding="utf-8"?>
<ds:datastoreItem xmlns:ds="http://schemas.openxmlformats.org/officeDocument/2006/customXml" ds:itemID="{FADA835A-5CD5-4927-82E8-8EFFD4A0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ECC03-95AD-4BFD-A76A-BB8EEE814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11</cp:revision>
  <cp:lastPrinted>2018-11-09T00:05:00Z</cp:lastPrinted>
  <dcterms:created xsi:type="dcterms:W3CDTF">2019-09-13T21:24:00Z</dcterms:created>
  <dcterms:modified xsi:type="dcterms:W3CDTF">2019-10-02T17:46:00Z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ies>
</file>